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A9" w:rsidRPr="00093BA9" w:rsidRDefault="008A4E5B" w:rsidP="00093BA9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111年度</w:t>
      </w:r>
      <w:r w:rsidR="00AB6A20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基隆地檢</w:t>
      </w:r>
      <w:r w:rsidR="00F71D0E" w:rsidRPr="00F71D0E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署儲備</w:t>
      </w:r>
      <w:r w:rsidR="00093BA9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社工師/臨床/諮商心理師</w:t>
      </w:r>
      <w:r w:rsidR="000E039D">
        <w:rPr>
          <w:rFonts w:ascii="標楷體" w:eastAsia="標楷體" w:hAnsi="標楷體" w:hint="eastAsia"/>
          <w:sz w:val="32"/>
          <w:szCs w:val="28"/>
          <w:bdr w:val="single" w:sz="4" w:space="0" w:color="auto"/>
        </w:rPr>
        <w:t>徵才</w:t>
      </w:r>
    </w:p>
    <w:p w:rsidR="000A13C1" w:rsidRDefault="000A13C1" w:rsidP="00B57666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性質：公家機關委外承攬人力，一年一聘，年資可累計</w:t>
      </w:r>
    </w:p>
    <w:p w:rsidR="000A13C1" w:rsidRDefault="000A13C1" w:rsidP="00B57666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名額：視面試成績擇優錄取若干名</w:t>
      </w:r>
    </w:p>
    <w:p w:rsidR="000A13C1" w:rsidRDefault="000A13C1" w:rsidP="00B57666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性別：不限</w:t>
      </w:r>
    </w:p>
    <w:p w:rsidR="000A13C1" w:rsidRDefault="000A13C1" w:rsidP="00B57666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工作地點：基隆地方檢察署</w:t>
      </w:r>
    </w:p>
    <w:p w:rsidR="000A13C1" w:rsidRDefault="000A13C1" w:rsidP="00B57666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公告期間：110年11月22日至110年12月13日</w:t>
      </w:r>
    </w:p>
    <w:p w:rsidR="000E039D" w:rsidRDefault="000A13C1" w:rsidP="00B57666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0E039D" w:rsidRDefault="000E039D" w:rsidP="00E5433F">
      <w:pPr>
        <w:pStyle w:val="a8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13C1">
        <w:rPr>
          <w:rFonts w:ascii="標楷體" w:eastAsia="標楷體" w:hAnsi="標楷體" w:hint="eastAsia"/>
          <w:sz w:val="28"/>
          <w:szCs w:val="28"/>
        </w:rPr>
        <w:t>具社會工作師證照</w:t>
      </w:r>
      <w:r w:rsidR="000A13C1">
        <w:rPr>
          <w:rFonts w:ascii="標楷體" w:eastAsia="標楷體" w:hAnsi="標楷體" w:hint="eastAsia"/>
          <w:sz w:val="28"/>
          <w:szCs w:val="28"/>
        </w:rPr>
        <w:t>或</w:t>
      </w:r>
      <w:r w:rsidRPr="000A13C1">
        <w:rPr>
          <w:rFonts w:ascii="標楷體" w:eastAsia="標楷體" w:hAnsi="標楷體" w:hint="eastAsia"/>
          <w:sz w:val="28"/>
          <w:szCs w:val="28"/>
        </w:rPr>
        <w:t>具臨床/</w:t>
      </w:r>
      <w:r w:rsidR="000A13C1">
        <w:rPr>
          <w:rFonts w:ascii="標楷體" w:eastAsia="標楷體" w:hAnsi="標楷體" w:hint="eastAsia"/>
          <w:sz w:val="28"/>
          <w:szCs w:val="28"/>
        </w:rPr>
        <w:t>諮商心理師證照</w:t>
      </w:r>
    </w:p>
    <w:p w:rsidR="000A13C1" w:rsidRDefault="000A13C1" w:rsidP="000A13C1">
      <w:pPr>
        <w:pStyle w:val="a8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13C1">
        <w:rPr>
          <w:rFonts w:ascii="標楷體" w:eastAsia="標楷體" w:hAnsi="標楷體" w:hint="eastAsia"/>
          <w:sz w:val="28"/>
          <w:szCs w:val="28"/>
        </w:rPr>
        <w:t>身心健康，體力足以勝任所指派之工作</w:t>
      </w:r>
    </w:p>
    <w:p w:rsidR="000A13C1" w:rsidRDefault="000A13C1" w:rsidP="000A13C1">
      <w:pPr>
        <w:pStyle w:val="a8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13C1">
        <w:rPr>
          <w:rFonts w:ascii="標楷體" w:eastAsia="標楷體" w:hAnsi="標楷體" w:hint="eastAsia"/>
          <w:sz w:val="28"/>
          <w:szCs w:val="28"/>
        </w:rPr>
        <w:t>具電腦操作、文書軟體運用之能力</w:t>
      </w:r>
    </w:p>
    <w:p w:rsidR="000A13C1" w:rsidRPr="000A13C1" w:rsidRDefault="000A13C1" w:rsidP="000A13C1">
      <w:pPr>
        <w:pStyle w:val="a8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A13C1">
        <w:rPr>
          <w:rFonts w:ascii="標楷體" w:eastAsia="標楷體" w:hAnsi="標楷體" w:hint="eastAsia"/>
          <w:sz w:val="28"/>
          <w:szCs w:val="28"/>
        </w:rPr>
        <w:t>認真負責，服從性高，可配合業務輪調</w:t>
      </w:r>
    </w:p>
    <w:p w:rsidR="00F71D0E" w:rsidRPr="00F71D0E" w:rsidRDefault="00F71D0E" w:rsidP="008F0D65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1D0E">
        <w:rPr>
          <w:rFonts w:ascii="標楷體" w:eastAsia="標楷體" w:hAnsi="標楷體" w:hint="eastAsia"/>
          <w:sz w:val="28"/>
          <w:szCs w:val="28"/>
        </w:rPr>
        <w:t>薪資：實際給付派駐本署</w:t>
      </w:r>
      <w:r w:rsidRPr="00F71D0E">
        <w:rPr>
          <w:rFonts w:ascii="標楷體" w:eastAsia="標楷體" w:hAnsi="標楷體" w:hint="eastAsia"/>
          <w:snapToGrid w:val="0"/>
          <w:kern w:val="0"/>
          <w:sz w:val="28"/>
        </w:rPr>
        <w:t>觀護追蹤輔導員</w:t>
      </w:r>
      <w:r w:rsidRPr="00F71D0E">
        <w:rPr>
          <w:rFonts w:ascii="標楷體" w:eastAsia="標楷體" w:hAnsi="標楷體" w:hint="eastAsia"/>
          <w:sz w:val="28"/>
          <w:szCs w:val="28"/>
        </w:rPr>
        <w:t>之薪資，每人每月新臺幣</w:t>
      </w:r>
      <w:r w:rsidR="000E039D">
        <w:rPr>
          <w:rFonts w:ascii="標楷體" w:eastAsia="標楷體" w:hAnsi="標楷體" w:hint="eastAsia"/>
          <w:sz w:val="28"/>
          <w:szCs w:val="28"/>
        </w:rPr>
        <w:t>45</w:t>
      </w:r>
      <w:r w:rsidRPr="00F71D0E">
        <w:rPr>
          <w:rFonts w:ascii="標楷體" w:eastAsia="標楷體" w:hAnsi="標楷體" w:hint="eastAsia"/>
          <w:sz w:val="28"/>
          <w:szCs w:val="28"/>
        </w:rPr>
        <w:t>,</w:t>
      </w:r>
      <w:r w:rsidR="000E039D">
        <w:rPr>
          <w:rFonts w:ascii="標楷體" w:eastAsia="標楷體" w:hAnsi="標楷體" w:hint="eastAsia"/>
          <w:sz w:val="28"/>
          <w:szCs w:val="28"/>
        </w:rPr>
        <w:t>0</w:t>
      </w:r>
      <w:r w:rsidRPr="00F71D0E">
        <w:rPr>
          <w:rFonts w:ascii="標楷體" w:eastAsia="標楷體" w:hAnsi="標楷體"/>
          <w:sz w:val="28"/>
          <w:szCs w:val="28"/>
        </w:rPr>
        <w:t>00</w:t>
      </w:r>
      <w:r w:rsidRPr="00F71D0E">
        <w:rPr>
          <w:rFonts w:ascii="標楷體" w:eastAsia="標楷體" w:hAnsi="標楷體" w:hint="eastAsia"/>
          <w:sz w:val="28"/>
          <w:szCs w:val="28"/>
        </w:rPr>
        <w:t>元整</w:t>
      </w:r>
      <w:r w:rsidR="008F0D65" w:rsidRPr="008F0D65">
        <w:rPr>
          <w:rFonts w:ascii="標楷體" w:eastAsia="標楷體" w:hAnsi="標楷體" w:hint="eastAsia"/>
          <w:sz w:val="28"/>
          <w:szCs w:val="28"/>
        </w:rPr>
        <w:t>（內含勞工依法應自行負擔之勞、健保等費用）</w:t>
      </w:r>
      <w:r w:rsidRPr="00F71D0E">
        <w:rPr>
          <w:rFonts w:hint="eastAsia"/>
          <w:szCs w:val="28"/>
        </w:rPr>
        <w:t>。</w:t>
      </w:r>
    </w:p>
    <w:p w:rsidR="003C7145" w:rsidRDefault="003C7145" w:rsidP="00F71D0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71D0E">
        <w:rPr>
          <w:rFonts w:ascii="標楷體" w:eastAsia="標楷體" w:hAnsi="標楷體" w:hint="eastAsia"/>
          <w:sz w:val="28"/>
          <w:szCs w:val="28"/>
        </w:rPr>
        <w:t>應履行之工作</w:t>
      </w:r>
      <w:r w:rsidR="001B28CE" w:rsidRPr="00F71D0E">
        <w:rPr>
          <w:rFonts w:ascii="標楷體" w:eastAsia="標楷體" w:hAnsi="標楷體" w:hint="eastAsia"/>
          <w:sz w:val="28"/>
          <w:szCs w:val="28"/>
        </w:rPr>
        <w:t>項目</w:t>
      </w:r>
      <w:r w:rsidRPr="00F71D0E">
        <w:rPr>
          <w:rFonts w:ascii="標楷體" w:eastAsia="標楷體" w:hAnsi="標楷體" w:hint="eastAsia"/>
          <w:sz w:val="28"/>
          <w:szCs w:val="28"/>
        </w:rPr>
        <w:t>：</w:t>
      </w:r>
    </w:p>
    <w:p w:rsidR="00F71D0E" w:rsidRPr="00F71D0E" w:rsidRDefault="000E039D" w:rsidP="00B57666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整合地檢署觀護人室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轉介資源</w:t>
      </w:r>
    </w:p>
    <w:p w:rsidR="00F71D0E" w:rsidRPr="00F71D0E" w:rsidRDefault="00F71D0E" w:rsidP="00B57666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1D0E">
        <w:rPr>
          <w:rFonts w:ascii="標楷體" w:eastAsia="標楷體" w:hAnsi="標楷體" w:hint="eastAsia"/>
          <w:sz w:val="28"/>
          <w:szCs w:val="28"/>
        </w:rPr>
        <w:t>盤點資源、轉介資格、轉介相關表單，聯繫管道與未來可能轉介量能。</w:t>
      </w:r>
    </w:p>
    <w:p w:rsidR="00F71D0E" w:rsidRPr="00F71D0E" w:rsidRDefault="000E039D" w:rsidP="00B57666">
      <w:pPr>
        <w:pStyle w:val="a8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整合轉介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資源</w:t>
      </w:r>
      <w:r>
        <w:rPr>
          <w:rFonts w:ascii="標楷體" w:eastAsia="標楷體" w:hAnsi="標楷體" w:hint="eastAsia"/>
          <w:sz w:val="28"/>
          <w:szCs w:val="28"/>
        </w:rPr>
        <w:t>，規劃轉介流程與執行模式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。</w:t>
      </w:r>
    </w:p>
    <w:p w:rsidR="00F71D0E" w:rsidRPr="00F71D0E" w:rsidRDefault="00F71D0E" w:rsidP="00B57666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1D0E">
        <w:rPr>
          <w:rFonts w:ascii="標楷體" w:eastAsia="標楷體" w:hAnsi="標楷體" w:hint="eastAsia"/>
          <w:sz w:val="28"/>
          <w:szCs w:val="28"/>
        </w:rPr>
        <w:t>擔任個案管理師之角色：</w:t>
      </w:r>
    </w:p>
    <w:p w:rsidR="00F71D0E" w:rsidRPr="00F71D0E" w:rsidRDefault="00093BA9" w:rsidP="00B57666">
      <w:pPr>
        <w:pStyle w:val="a8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個別晤談：個別心理治療/諮商、需求評估、協助轉介資源、後續追蹤輔導，必要時得採取電訪、家訪、家庭會談等方式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。</w:t>
      </w:r>
    </w:p>
    <w:p w:rsidR="00F71D0E" w:rsidRPr="00F71D0E" w:rsidRDefault="00AB6A20" w:rsidP="00B57666">
      <w:pPr>
        <w:pStyle w:val="a8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形式及數量</w:t>
      </w:r>
      <w:bookmarkStart w:id="0" w:name="_GoBack"/>
      <w:bookmarkEnd w:id="0"/>
      <w:r w:rsidR="00F71D0E" w:rsidRPr="00F71D0E">
        <w:rPr>
          <w:rFonts w:ascii="標楷體" w:eastAsia="標楷體" w:hAnsi="標楷體" w:hint="eastAsia"/>
          <w:sz w:val="28"/>
          <w:szCs w:val="28"/>
        </w:rPr>
        <w:t>：每次評估40-60分鐘</w:t>
      </w:r>
      <w:r w:rsidR="00093BA9">
        <w:rPr>
          <w:rFonts w:ascii="標楷體" w:eastAsia="標楷體" w:hAnsi="標楷體" w:hint="eastAsia"/>
          <w:sz w:val="28"/>
          <w:szCs w:val="28"/>
        </w:rPr>
        <w:t>，每月總案量不高於50人次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。</w:t>
      </w:r>
    </w:p>
    <w:p w:rsidR="00F71D0E" w:rsidRPr="00F71D0E" w:rsidRDefault="00093BA9" w:rsidP="00B57666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辦理專業相關團體：視需求開辦各類相關團體(如：家暴、藥/酒癮、成長團體、家庭會談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等)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。</w:t>
      </w:r>
    </w:p>
    <w:p w:rsidR="00F71D0E" w:rsidRPr="00F71D0E" w:rsidRDefault="00093BA9" w:rsidP="00B57666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復歸轉銜會議</w:t>
      </w:r>
      <w:r>
        <w:rPr>
          <w:rFonts w:ascii="標楷體" w:eastAsia="標楷體" w:hAnsi="標楷體" w:hint="eastAsia"/>
          <w:sz w:val="28"/>
          <w:szCs w:val="28"/>
        </w:rPr>
        <w:t>與相關跨專業會議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，俾利有效聯繫各單位</w:t>
      </w:r>
      <w:r>
        <w:rPr>
          <w:rFonts w:ascii="標楷體" w:eastAsia="標楷體" w:hAnsi="標楷體" w:hint="eastAsia"/>
          <w:sz w:val="28"/>
          <w:szCs w:val="28"/>
        </w:rPr>
        <w:t>與跨專業合作</w:t>
      </w:r>
      <w:r w:rsidR="00F71D0E" w:rsidRPr="00F71D0E">
        <w:rPr>
          <w:rFonts w:ascii="標楷體" w:eastAsia="標楷體" w:hAnsi="標楷體" w:hint="eastAsia"/>
          <w:sz w:val="28"/>
          <w:szCs w:val="28"/>
        </w:rPr>
        <w:t>。</w:t>
      </w:r>
    </w:p>
    <w:p w:rsidR="00F71D0E" w:rsidRPr="00F71D0E" w:rsidRDefault="00F71D0E" w:rsidP="00B57666">
      <w:pPr>
        <w:pStyle w:val="a8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71D0E">
        <w:rPr>
          <w:rFonts w:ascii="標楷體" w:eastAsia="標楷體" w:hAnsi="標楷體" w:hint="eastAsia"/>
          <w:sz w:val="28"/>
          <w:szCs w:val="28"/>
        </w:rPr>
        <w:t>業務相關成果填報。</w:t>
      </w:r>
    </w:p>
    <w:p w:rsidR="00093BA9" w:rsidRDefault="008F0D65" w:rsidP="008F0D65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0D65">
        <w:rPr>
          <w:rFonts w:ascii="標楷體" w:eastAsia="標楷體" w:hAnsi="標楷體" w:hint="eastAsia"/>
          <w:sz w:val="28"/>
          <w:szCs w:val="28"/>
        </w:rPr>
        <w:t>報名及聯絡方式：</w:t>
      </w:r>
      <w:r w:rsidR="00E447E1">
        <w:rPr>
          <w:rFonts w:ascii="標楷體" w:eastAsia="標楷體" w:hAnsi="標楷體"/>
          <w:sz w:val="28"/>
          <w:szCs w:val="28"/>
        </w:rPr>
        <w:t xml:space="preserve"> </w:t>
      </w:r>
    </w:p>
    <w:p w:rsidR="008F0D65" w:rsidRPr="00E447E1" w:rsidRDefault="008F0D65" w:rsidP="00880BE7">
      <w:pPr>
        <w:pStyle w:val="a8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447E1">
        <w:rPr>
          <w:rFonts w:ascii="標楷體" w:eastAsia="標楷體" w:hAnsi="標楷體" w:hint="eastAsia"/>
          <w:sz w:val="28"/>
          <w:szCs w:val="28"/>
        </w:rPr>
        <w:t>意者請填寫附件報名表，並詳實填寫及檢附相關資料</w:t>
      </w:r>
      <w:r w:rsidR="00E447E1">
        <w:rPr>
          <w:rFonts w:ascii="標楷體" w:eastAsia="標楷體" w:hAnsi="標楷體" w:hint="eastAsia"/>
          <w:sz w:val="28"/>
          <w:szCs w:val="28"/>
        </w:rPr>
        <w:t>後，</w:t>
      </w:r>
      <w:r w:rsidRPr="00E447E1">
        <w:rPr>
          <w:rFonts w:ascii="標楷體" w:eastAsia="標楷體" w:hAnsi="標楷體" w:hint="eastAsia"/>
          <w:sz w:val="28"/>
          <w:szCs w:val="28"/>
        </w:rPr>
        <w:t>於110年12月1</w:t>
      </w:r>
      <w:r w:rsidR="00E447E1">
        <w:rPr>
          <w:rFonts w:ascii="標楷體" w:eastAsia="標楷體" w:hAnsi="標楷體" w:hint="eastAsia"/>
          <w:sz w:val="28"/>
          <w:szCs w:val="28"/>
        </w:rPr>
        <w:t>9</w:t>
      </w:r>
      <w:r w:rsidRPr="00E447E1">
        <w:rPr>
          <w:rFonts w:ascii="標楷體" w:eastAsia="標楷體" w:hAnsi="標楷體" w:hint="eastAsia"/>
          <w:sz w:val="28"/>
          <w:szCs w:val="28"/>
        </w:rPr>
        <w:t>日前將上開資料逕寄基隆市信義區東信路178號「臺灣基隆</w:t>
      </w:r>
      <w:r w:rsidR="00E447E1">
        <w:rPr>
          <w:rFonts w:ascii="標楷體" w:eastAsia="標楷體" w:hAnsi="標楷體" w:hint="eastAsia"/>
          <w:sz w:val="28"/>
          <w:szCs w:val="28"/>
        </w:rPr>
        <w:t>地方檢察署觀護人室」收。</w:t>
      </w:r>
      <w:r w:rsidRPr="00E447E1">
        <w:rPr>
          <w:rFonts w:ascii="標楷體" w:eastAsia="標楷體" w:hAnsi="標楷體" w:hint="eastAsia"/>
          <w:sz w:val="28"/>
          <w:szCs w:val="28"/>
        </w:rPr>
        <w:t>。</w:t>
      </w:r>
    </w:p>
    <w:p w:rsidR="008F0D65" w:rsidRPr="00093BA9" w:rsidRDefault="008F0D65" w:rsidP="008F0D65">
      <w:pPr>
        <w:pStyle w:val="a8"/>
        <w:numPr>
          <w:ilvl w:val="1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0D65">
        <w:rPr>
          <w:rFonts w:ascii="標楷體" w:eastAsia="標楷體" w:hAnsi="標楷體" w:hint="eastAsia"/>
          <w:sz w:val="28"/>
          <w:szCs w:val="28"/>
        </w:rPr>
        <w:t>如有報名方面疑問，請於上班時間洽02-</w:t>
      </w:r>
      <w:r w:rsidR="00E447E1">
        <w:rPr>
          <w:rFonts w:ascii="標楷體" w:eastAsia="標楷體" w:hAnsi="標楷體" w:hint="eastAsia"/>
          <w:sz w:val="28"/>
          <w:szCs w:val="28"/>
        </w:rPr>
        <w:t>24651171</w:t>
      </w:r>
      <w:r w:rsidRPr="008F0D65">
        <w:rPr>
          <w:rFonts w:ascii="標楷體" w:eastAsia="標楷體" w:hAnsi="標楷體" w:hint="eastAsia"/>
          <w:sz w:val="28"/>
          <w:szCs w:val="28"/>
        </w:rPr>
        <w:t>分機2</w:t>
      </w:r>
      <w:r w:rsidR="00E447E1">
        <w:rPr>
          <w:rFonts w:ascii="標楷體" w:eastAsia="標楷體" w:hAnsi="標楷體" w:hint="eastAsia"/>
          <w:sz w:val="28"/>
          <w:szCs w:val="28"/>
        </w:rPr>
        <w:t>336王</w:t>
      </w:r>
      <w:r w:rsidRPr="008F0D65">
        <w:rPr>
          <w:rFonts w:ascii="標楷體" w:eastAsia="標楷體" w:hAnsi="標楷體" w:hint="eastAsia"/>
          <w:sz w:val="28"/>
          <w:szCs w:val="28"/>
        </w:rPr>
        <w:t>小姐。</w:t>
      </w:r>
    </w:p>
    <w:sectPr w:rsidR="008F0D65" w:rsidRPr="00093BA9" w:rsidSect="00B57666">
      <w:pgSz w:w="11906" w:h="16838"/>
      <w:pgMar w:top="1440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55" w:rsidRDefault="00855B55" w:rsidP="003C7145">
      <w:r>
        <w:separator/>
      </w:r>
    </w:p>
  </w:endnote>
  <w:endnote w:type="continuationSeparator" w:id="0">
    <w:p w:rsidR="00855B55" w:rsidRDefault="00855B55" w:rsidP="003C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55" w:rsidRDefault="00855B55" w:rsidP="003C7145">
      <w:r>
        <w:separator/>
      </w:r>
    </w:p>
  </w:footnote>
  <w:footnote w:type="continuationSeparator" w:id="0">
    <w:p w:rsidR="00855B55" w:rsidRDefault="00855B55" w:rsidP="003C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F434B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1F0FCE"/>
    <w:multiLevelType w:val="hybridMultilevel"/>
    <w:tmpl w:val="A70C111C"/>
    <w:lvl w:ilvl="0" w:tplc="C70CC866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2A642E"/>
    <w:multiLevelType w:val="hybridMultilevel"/>
    <w:tmpl w:val="8BFA761A"/>
    <w:lvl w:ilvl="0" w:tplc="04DCAB06">
      <w:start w:val="1"/>
      <w:numFmt w:val="taiwaneseCountingThousand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EF1598"/>
    <w:multiLevelType w:val="hybridMultilevel"/>
    <w:tmpl w:val="8D2426BE"/>
    <w:lvl w:ilvl="0" w:tplc="C23E4D1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68" w:hanging="480"/>
      </w:pPr>
    </w:lvl>
    <w:lvl w:ilvl="2" w:tplc="0409001B">
      <w:start w:val="1"/>
      <w:numFmt w:val="lowerRoman"/>
      <w:lvlText w:val="%3."/>
      <w:lvlJc w:val="right"/>
      <w:pPr>
        <w:ind w:left="2748" w:hanging="480"/>
      </w:pPr>
    </w:lvl>
    <w:lvl w:ilvl="3" w:tplc="0409000F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" w15:restartNumberingAfterBreak="0">
    <w:nsid w:val="5CE75D61"/>
    <w:multiLevelType w:val="hybridMultilevel"/>
    <w:tmpl w:val="7062F086"/>
    <w:lvl w:ilvl="0" w:tplc="8446F93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5" w15:restartNumberingAfterBreak="0">
    <w:nsid w:val="5F365945"/>
    <w:multiLevelType w:val="hybridMultilevel"/>
    <w:tmpl w:val="452AEB80"/>
    <w:lvl w:ilvl="0" w:tplc="3CA616C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DCAB0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A"/>
    <w:rsid w:val="00035EE0"/>
    <w:rsid w:val="00093BA9"/>
    <w:rsid w:val="000A13C1"/>
    <w:rsid w:val="000A2EC9"/>
    <w:rsid w:val="000E039D"/>
    <w:rsid w:val="001376DA"/>
    <w:rsid w:val="001B28CE"/>
    <w:rsid w:val="0033469C"/>
    <w:rsid w:val="003C7145"/>
    <w:rsid w:val="00855B55"/>
    <w:rsid w:val="008A4E5B"/>
    <w:rsid w:val="008F0D65"/>
    <w:rsid w:val="0098599D"/>
    <w:rsid w:val="00A810A7"/>
    <w:rsid w:val="00AB6A20"/>
    <w:rsid w:val="00B27906"/>
    <w:rsid w:val="00B34E58"/>
    <w:rsid w:val="00B57666"/>
    <w:rsid w:val="00C2563B"/>
    <w:rsid w:val="00CA287E"/>
    <w:rsid w:val="00DD0FCF"/>
    <w:rsid w:val="00E447E1"/>
    <w:rsid w:val="00E46645"/>
    <w:rsid w:val="00F44B9B"/>
    <w:rsid w:val="00F67C71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9C67"/>
  <w15:chartTrackingRefBased/>
  <w15:docId w15:val="{D251F4B6-2398-4A42-8B59-0B48500A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7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3C714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3C7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3C7145"/>
    <w:rPr>
      <w:sz w:val="20"/>
      <w:szCs w:val="20"/>
    </w:rPr>
  </w:style>
  <w:style w:type="paragraph" w:styleId="a8">
    <w:name w:val="List Paragraph"/>
    <w:basedOn w:val="a0"/>
    <w:uiPriority w:val="34"/>
    <w:qFormat/>
    <w:rsid w:val="00F71D0E"/>
    <w:pPr>
      <w:ind w:leftChars="200" w:left="480"/>
    </w:pPr>
  </w:style>
  <w:style w:type="paragraph" w:styleId="a">
    <w:name w:val="List Bullet"/>
    <w:basedOn w:val="a0"/>
    <w:uiPriority w:val="99"/>
    <w:unhideWhenUsed/>
    <w:rsid w:val="00093BA9"/>
    <w:pPr>
      <w:numPr>
        <w:numId w:val="6"/>
      </w:numPr>
      <w:contextualSpacing/>
    </w:pPr>
  </w:style>
  <w:style w:type="character" w:styleId="a9">
    <w:name w:val="Hyperlink"/>
    <w:basedOn w:val="a1"/>
    <w:uiPriority w:val="99"/>
    <w:unhideWhenUsed/>
    <w:rsid w:val="00093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陳素榕</dc:creator>
  <cp:keywords/>
  <dc:description/>
  <cp:lastModifiedBy>王怡琁</cp:lastModifiedBy>
  <cp:revision>14</cp:revision>
  <dcterms:created xsi:type="dcterms:W3CDTF">2020-12-01T08:24:00Z</dcterms:created>
  <dcterms:modified xsi:type="dcterms:W3CDTF">2021-11-23T03:38:00Z</dcterms:modified>
</cp:coreProperties>
</file>