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3FF04" w14:textId="2A6BAFC0" w:rsidR="000130C0" w:rsidRPr="00AB3E84" w:rsidRDefault="000130C0" w:rsidP="000130C0">
      <w:pPr>
        <w:rPr>
          <w:rFonts w:ascii="標楷體" w:eastAsia="標楷體" w:hAnsi="標楷體"/>
          <w:sz w:val="96"/>
          <w:szCs w:val="24"/>
        </w:rPr>
      </w:pPr>
      <w:bookmarkStart w:id="0" w:name="_Hlk153373500"/>
      <w:r w:rsidRPr="00AB3E84">
        <w:rPr>
          <w:rFonts w:ascii="標楷體" w:eastAsia="標楷體" w:hAnsi="標楷體" w:hint="eastAsia"/>
          <w:sz w:val="44"/>
          <w:szCs w:val="24"/>
          <w:highlight w:val="yellow"/>
        </w:rPr>
        <w:t>空間設置</w:t>
      </w:r>
    </w:p>
    <w:p w14:paraId="791CB5D7" w14:textId="7B52EF17" w:rsidR="000130C0" w:rsidRPr="005D052B" w:rsidRDefault="000130C0" w:rsidP="0074540E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5D052B">
        <w:rPr>
          <w:rFonts w:ascii="標楷體" w:eastAsia="標楷體" w:hAnsi="標楷體" w:cs="新細明體" w:hint="eastAsia"/>
          <w:b/>
          <w:kern w:val="0"/>
          <w:szCs w:val="24"/>
        </w:rPr>
        <w:t>建築物外觀</w:t>
      </w:r>
    </w:p>
    <w:p w14:paraId="4DA4BE31" w14:textId="73C100DB" w:rsidR="0074540E" w:rsidRPr="005D052B" w:rsidRDefault="00E57C66" w:rsidP="0074540E">
      <w:pPr>
        <w:pStyle w:val="a3"/>
        <w:ind w:leftChars="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5D052B">
        <w:rPr>
          <w:rFonts w:ascii="標楷體" w:eastAsia="標楷體" w:hAnsi="標楷體" w:cs="新細明體" w:hint="eastAsia"/>
          <w:bCs/>
          <w:kern w:val="0"/>
          <w:szCs w:val="24"/>
        </w:rPr>
        <w:t>紅圈處為大樓入口，</w:t>
      </w:r>
      <w:r w:rsidR="005D052B" w:rsidRPr="005D052B">
        <w:rPr>
          <w:rFonts w:ascii="標楷體" w:eastAsia="標楷體" w:hAnsi="標楷體" w:cs="新細明體" w:hint="eastAsia"/>
          <w:bCs/>
          <w:kern w:val="0"/>
          <w:szCs w:val="24"/>
        </w:rPr>
        <w:t>治療所於該大門進入後，搭乘電梯至11樓</w:t>
      </w:r>
    </w:p>
    <w:p w14:paraId="4E1E6C41" w14:textId="2EDE4B9A" w:rsidR="0074540E" w:rsidRPr="00AB3E84" w:rsidRDefault="00E57C66" w:rsidP="0074540E">
      <w:pPr>
        <w:pStyle w:val="a3"/>
        <w:ind w:leftChars="0"/>
        <w:jc w:val="both"/>
        <w:rPr>
          <w:rFonts w:ascii="標楷體" w:eastAsia="標楷體" w:hAnsi="標楷體" w:cs="新細明體"/>
          <w:b/>
          <w:color w:val="FF0000"/>
          <w:kern w:val="0"/>
          <w:szCs w:val="24"/>
        </w:rPr>
      </w:pPr>
      <w:r>
        <w:rPr>
          <w:rFonts w:ascii="標楷體" w:eastAsia="標楷體" w:hAnsi="標楷體" w:cs="新細明體"/>
          <w:b/>
          <w:noProof/>
          <w:color w:val="FF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71A81" wp14:editId="098E2B5F">
                <wp:simplePos x="0" y="0"/>
                <wp:positionH relativeFrom="column">
                  <wp:posOffset>857250</wp:posOffset>
                </wp:positionH>
                <wp:positionV relativeFrom="paragraph">
                  <wp:posOffset>1527810</wp:posOffset>
                </wp:positionV>
                <wp:extent cx="689610" cy="514350"/>
                <wp:effectExtent l="19050" t="19050" r="15240" b="19050"/>
                <wp:wrapNone/>
                <wp:docPr id="134262178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A51EB" id="橢圓 2" o:spid="_x0000_s1026" style="position:absolute;margin-left:67.5pt;margin-top:120.3pt;width:54.3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" filled="f" strokecolor="red" strokeweight="3pt">
                <v:stroke joinstyle="miter"/>
              </v:oval>
            </w:pict>
          </mc:Fallback>
        </mc:AlternateContent>
      </w:r>
      <w:r w:rsidR="0074540E">
        <w:rPr>
          <w:rFonts w:ascii="標楷體" w:eastAsia="標楷體" w:hAnsi="標楷體" w:cs="新細明體"/>
          <w:b/>
          <w:noProof/>
          <w:color w:val="FF0000"/>
          <w:kern w:val="0"/>
          <w:szCs w:val="24"/>
        </w:rPr>
        <w:drawing>
          <wp:inline distT="0" distB="0" distL="0" distR="0" wp14:anchorId="24B9B405" wp14:editId="44212EE0">
            <wp:extent cx="1837055" cy="2446755"/>
            <wp:effectExtent l="0" t="0" r="0" b="0"/>
            <wp:docPr id="7183577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40" cy="24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796F" w14:textId="77777777" w:rsidR="00A56CB8" w:rsidRDefault="000130C0" w:rsidP="000130C0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機構大門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（照片）</w:t>
      </w:r>
    </w:p>
    <w:bookmarkEnd w:id="0"/>
    <w:p w14:paraId="5D78E24E" w14:textId="2623057E" w:rsidR="000130C0" w:rsidRPr="00A56CB8" w:rsidRDefault="00A56CB8" w:rsidP="00A56CB8">
      <w:pPr>
        <w:ind w:leftChars="118" w:left="422" w:hangingChars="58" w:hanging="139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hint="eastAsia"/>
          <w:noProof/>
        </w:rPr>
        <w:drawing>
          <wp:inline distT="0" distB="0" distL="0" distR="0" wp14:anchorId="26AA4D92" wp14:editId="739371B3">
            <wp:extent cx="2940685" cy="1655466"/>
            <wp:effectExtent l="0" t="0" r="0" b="1905"/>
            <wp:docPr id="18618505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66" cy="16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2325" w14:textId="3FE3A85D" w:rsidR="00FF16AA" w:rsidRPr="003B5B87" w:rsidRDefault="000130C0" w:rsidP="00FF16AA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個</w:t>
      </w:r>
      <w:bookmarkStart w:id="1" w:name="_Hlk153373532"/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案接待區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（照片＋說明）</w:t>
      </w:r>
    </w:p>
    <w:p w14:paraId="06B4F9F7" w14:textId="719382C2" w:rsidR="003B5B87" w:rsidRDefault="003B5B87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B9F22D" wp14:editId="16575B35">
            <wp:simplePos x="0" y="0"/>
            <wp:positionH relativeFrom="column">
              <wp:posOffset>236220</wp:posOffset>
            </wp:positionH>
            <wp:positionV relativeFrom="paragraph">
              <wp:posOffset>459740</wp:posOffset>
            </wp:positionV>
            <wp:extent cx="2451100" cy="1630680"/>
            <wp:effectExtent l="0" t="0" r="6350" b="7620"/>
            <wp:wrapTopAndBottom/>
            <wp:docPr id="16367300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>說明:在個案接待等候區放置</w:t>
      </w:r>
      <w:r w:rsidR="00244138">
        <w:rPr>
          <w:rFonts w:ascii="標楷體" w:eastAsia="標楷體" w:hAnsi="標楷體" w:hint="eastAsia"/>
          <w:szCs w:val="24"/>
        </w:rPr>
        <w:t>座位、</w:t>
      </w:r>
      <w:r>
        <w:rPr>
          <w:rFonts w:ascii="標楷體" w:eastAsia="標楷體" w:hAnsi="標楷體" w:hint="eastAsia"/>
          <w:szCs w:val="24"/>
        </w:rPr>
        <w:t>書籍(一般</w:t>
      </w:r>
      <w:r w:rsidR="00244138">
        <w:rPr>
          <w:rFonts w:ascii="標楷體" w:eastAsia="標楷體" w:hAnsi="標楷體" w:hint="eastAsia"/>
          <w:szCs w:val="24"/>
        </w:rPr>
        <w:t>大眾</w:t>
      </w:r>
      <w:r>
        <w:rPr>
          <w:rFonts w:ascii="標楷體" w:eastAsia="標楷體" w:hAnsi="標楷體" w:hint="eastAsia"/>
          <w:szCs w:val="24"/>
        </w:rPr>
        <w:t>書籍與兒童繪本)、以及一些小物件</w:t>
      </w:r>
      <w:r w:rsidR="00244138">
        <w:rPr>
          <w:rFonts w:ascii="標楷體" w:eastAsia="標楷體" w:hAnsi="標楷體" w:hint="eastAsia"/>
          <w:szCs w:val="24"/>
        </w:rPr>
        <w:t>提供</w:t>
      </w:r>
      <w:r>
        <w:rPr>
          <w:rFonts w:ascii="標楷體" w:eastAsia="標楷體" w:hAnsi="標楷體" w:hint="eastAsia"/>
          <w:szCs w:val="24"/>
        </w:rPr>
        <w:t>兒童等候時</w:t>
      </w:r>
      <w:r w:rsidR="00097A16">
        <w:rPr>
          <w:rFonts w:ascii="標楷體" w:eastAsia="標楷體" w:hAnsi="標楷體" w:hint="eastAsia"/>
          <w:szCs w:val="24"/>
        </w:rPr>
        <w:t>可以閱讀及使用</w:t>
      </w:r>
      <w:r>
        <w:rPr>
          <w:rFonts w:ascii="標楷體" w:eastAsia="標楷體" w:hAnsi="標楷體" w:hint="eastAsia"/>
          <w:szCs w:val="24"/>
        </w:rPr>
        <w:t>。</w:t>
      </w:r>
    </w:p>
    <w:p w14:paraId="22417C2D" w14:textId="77777777" w:rsidR="00ED61B5" w:rsidRDefault="00ED61B5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14:paraId="700C5E3F" w14:textId="77777777" w:rsidR="00ED61B5" w:rsidRDefault="00ED61B5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14:paraId="18D52B8C" w14:textId="77777777" w:rsidR="00ED61B5" w:rsidRDefault="00ED61B5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14:paraId="4FC297D6" w14:textId="77777777" w:rsidR="00ED61B5" w:rsidRDefault="00ED61B5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14:paraId="22C2F45C" w14:textId="77777777" w:rsidR="00ED61B5" w:rsidRPr="00FF16AA" w:rsidRDefault="00ED61B5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bookmarkEnd w:id="1"/>
    <w:p w14:paraId="6C4D8BE7" w14:textId="7502091E" w:rsidR="00FF16AA" w:rsidRPr="009C5601" w:rsidRDefault="000130C0" w:rsidP="00FF16AA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lastRenderedPageBreak/>
        <w:t>實習生辦公位置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 w:rsidRPr="00ED61B5">
        <w:rPr>
          <w:rFonts w:ascii="標楷體" w:eastAsia="標楷體" w:hAnsi="標楷體" w:cs="新細明體" w:hint="eastAsia"/>
          <w:kern w:val="0"/>
          <w:szCs w:val="24"/>
        </w:rPr>
        <w:t>照片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＋說明）</w:t>
      </w:r>
    </w:p>
    <w:p w14:paraId="1EFF31A1" w14:textId="0C133F2A" w:rsidR="009C5601" w:rsidRPr="007F0FDD" w:rsidRDefault="00E02F78" w:rsidP="009C5601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</w:pPr>
      <w:r>
        <w:rPr>
          <w:rFonts w:ascii="標楷體" w:eastAsia="標楷體" w:hAnsi="標楷體" w:cs="新細明體"/>
          <w:bCs/>
          <w:noProof/>
          <w:color w:val="000000"/>
          <w:kern w:val="0"/>
          <w:szCs w:val="24"/>
        </w:rPr>
        <w:drawing>
          <wp:anchor distT="0" distB="0" distL="114300" distR="114300" simplePos="0" relativeHeight="251684864" behindDoc="0" locked="0" layoutInCell="1" allowOverlap="1" wp14:anchorId="691D66ED" wp14:editId="4181B739">
            <wp:simplePos x="0" y="0"/>
            <wp:positionH relativeFrom="column">
              <wp:posOffset>647538</wp:posOffset>
            </wp:positionH>
            <wp:positionV relativeFrom="paragraph">
              <wp:posOffset>495084</wp:posOffset>
            </wp:positionV>
            <wp:extent cx="1135380" cy="2018665"/>
            <wp:effectExtent l="0" t="0" r="7620" b="635"/>
            <wp:wrapTopAndBottom/>
            <wp:docPr id="8429082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B5">
        <w:rPr>
          <w:rFonts w:ascii="標楷體" w:eastAsia="標楷體" w:hAnsi="標楷體" w:cs="新細明體" w:hint="eastAsia"/>
          <w:bCs/>
          <w:noProof/>
          <w:color w:val="000000"/>
          <w:kern w:val="0"/>
          <w:szCs w:val="24"/>
        </w:rPr>
        <w:drawing>
          <wp:anchor distT="0" distB="0" distL="114300" distR="114300" simplePos="0" relativeHeight="251685888" behindDoc="0" locked="0" layoutInCell="1" allowOverlap="1" wp14:anchorId="6A474152" wp14:editId="682E3FBE">
            <wp:simplePos x="0" y="0"/>
            <wp:positionH relativeFrom="column">
              <wp:posOffset>2148205</wp:posOffset>
            </wp:positionH>
            <wp:positionV relativeFrom="paragraph">
              <wp:posOffset>589280</wp:posOffset>
            </wp:positionV>
            <wp:extent cx="2540635" cy="1600835"/>
            <wp:effectExtent l="0" t="0" r="0" b="0"/>
            <wp:wrapTopAndBottom/>
            <wp:docPr id="114110047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601" w:rsidRPr="009C5601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說明</w:t>
      </w:r>
      <w:r w:rsidR="00097A16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:</w:t>
      </w:r>
      <w:r w:rsidR="007F0FDD" w:rsidRPr="007F0FDD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設</w:t>
      </w:r>
      <w:r w:rsidR="009A0CF5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置</w:t>
      </w:r>
      <w:r w:rsidR="00035A7C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實習生</w:t>
      </w:r>
      <w:r w:rsidR="00097A16" w:rsidRPr="00097A16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個別所需</w:t>
      </w:r>
      <w:r w:rsidR="00035A7C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要的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獨立座位，配置有</w:t>
      </w:r>
      <w:r w:rsidR="00097A16" w:rsidRPr="00097A16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辦公桌椅、辦公設備</w:t>
      </w:r>
      <w:r w:rsidR="009A0CF5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及</w:t>
      </w:r>
      <w:r w:rsidR="00097A16" w:rsidRPr="00097A16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相關硬體設施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。</w:t>
      </w:r>
    </w:p>
    <w:p w14:paraId="104BCE67" w14:textId="2CF1CDC8" w:rsidR="003B5B87" w:rsidRPr="007B23AE" w:rsidRDefault="003B5B87" w:rsidP="003B5B87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cs="新細明體"/>
          <w:bCs/>
          <w:color w:val="000000"/>
          <w:kern w:val="0"/>
          <w:szCs w:val="24"/>
        </w:rPr>
      </w:pPr>
    </w:p>
    <w:p w14:paraId="7FFA99F6" w14:textId="3ECC1050" w:rsidR="002A0648" w:rsidRPr="002A0648" w:rsidRDefault="000130C0" w:rsidP="0055796B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個別諮商或治療室</w:t>
      </w:r>
      <w:r>
        <w:rPr>
          <w:rFonts w:ascii="標楷體" w:eastAsia="標楷體" w:hAnsi="標楷體" w:hint="eastAsia"/>
          <w:szCs w:val="24"/>
        </w:rPr>
        <w:t>（逐間拍攝，每間至少向內向外各1張＋說明）</w:t>
      </w:r>
    </w:p>
    <w:p w14:paraId="48E17311" w14:textId="1AA63925" w:rsidR="00ED61B5" w:rsidRDefault="00E02F78" w:rsidP="002A0648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6674D588" wp14:editId="3AFA4D82">
            <wp:simplePos x="0" y="0"/>
            <wp:positionH relativeFrom="column">
              <wp:posOffset>2681456</wp:posOffset>
            </wp:positionH>
            <wp:positionV relativeFrom="paragraph">
              <wp:posOffset>4008417</wp:posOffset>
            </wp:positionV>
            <wp:extent cx="2468880" cy="1511300"/>
            <wp:effectExtent l="0" t="0" r="7620" b="0"/>
            <wp:wrapTopAndBottom/>
            <wp:docPr id="681005048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noProof/>
        </w:rPr>
        <w:drawing>
          <wp:anchor distT="0" distB="0" distL="114300" distR="114300" simplePos="0" relativeHeight="251667456" behindDoc="0" locked="0" layoutInCell="1" allowOverlap="1" wp14:anchorId="0308CC73" wp14:editId="140C2637">
            <wp:simplePos x="0" y="0"/>
            <wp:positionH relativeFrom="column">
              <wp:posOffset>187798</wp:posOffset>
            </wp:positionH>
            <wp:positionV relativeFrom="paragraph">
              <wp:posOffset>4005499</wp:posOffset>
            </wp:positionV>
            <wp:extent cx="2316480" cy="1505585"/>
            <wp:effectExtent l="0" t="0" r="7620" b="0"/>
            <wp:wrapTopAndBottom/>
            <wp:docPr id="374692949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8E5D363" wp14:editId="0FF4117C">
            <wp:simplePos x="0" y="0"/>
            <wp:positionH relativeFrom="column">
              <wp:posOffset>2682753</wp:posOffset>
            </wp:positionH>
            <wp:positionV relativeFrom="paragraph">
              <wp:posOffset>2273759</wp:posOffset>
            </wp:positionV>
            <wp:extent cx="2362835" cy="1561465"/>
            <wp:effectExtent l="0" t="0" r="0" b="635"/>
            <wp:wrapTopAndBottom/>
            <wp:docPr id="41619389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93899" name="圖片 4161938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4A4D0A" wp14:editId="17446500">
            <wp:simplePos x="0" y="0"/>
            <wp:positionH relativeFrom="column">
              <wp:posOffset>172720</wp:posOffset>
            </wp:positionH>
            <wp:positionV relativeFrom="paragraph">
              <wp:posOffset>2279934</wp:posOffset>
            </wp:positionV>
            <wp:extent cx="2320290" cy="1600200"/>
            <wp:effectExtent l="0" t="0" r="3810" b="0"/>
            <wp:wrapTopAndBottom/>
            <wp:docPr id="206938229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7AD41AE" wp14:editId="359D8E24">
            <wp:simplePos x="0" y="0"/>
            <wp:positionH relativeFrom="column">
              <wp:posOffset>2682875</wp:posOffset>
            </wp:positionH>
            <wp:positionV relativeFrom="paragraph">
              <wp:posOffset>451755</wp:posOffset>
            </wp:positionV>
            <wp:extent cx="2362835" cy="1645285"/>
            <wp:effectExtent l="0" t="0" r="0" b="0"/>
            <wp:wrapTopAndBottom/>
            <wp:docPr id="42025206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52067" name="圖片 4202520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CCAB951" wp14:editId="398607D1">
            <wp:simplePos x="0" y="0"/>
            <wp:positionH relativeFrom="column">
              <wp:posOffset>167640</wp:posOffset>
            </wp:positionH>
            <wp:positionV relativeFrom="paragraph">
              <wp:posOffset>454632</wp:posOffset>
            </wp:positionV>
            <wp:extent cx="2320290" cy="1690370"/>
            <wp:effectExtent l="0" t="0" r="3810" b="5080"/>
            <wp:wrapTopAndBottom/>
            <wp:docPr id="149219595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648" w:rsidRPr="002A0648">
        <w:rPr>
          <w:rFonts w:ascii="標楷體" w:eastAsia="標楷體" w:hAnsi="標楷體" w:hint="eastAsia"/>
          <w:bCs/>
          <w:szCs w:val="24"/>
        </w:rPr>
        <w:t>說明：空間具隱密性與隔音效果，</w:t>
      </w:r>
      <w:r>
        <w:rPr>
          <w:rFonts w:ascii="標楷體" w:eastAsia="標楷體" w:hAnsi="標楷體" w:hint="eastAsia"/>
          <w:bCs/>
          <w:szCs w:val="24"/>
        </w:rPr>
        <w:t>設置有緊急鈴及監控設備，</w:t>
      </w:r>
      <w:r w:rsidR="002A0648" w:rsidRPr="002A0648">
        <w:rPr>
          <w:rFonts w:ascii="標楷體" w:eastAsia="標楷體" w:hAnsi="標楷體" w:hint="eastAsia"/>
          <w:bCs/>
          <w:szCs w:val="24"/>
        </w:rPr>
        <w:t>提供個別諮商</w:t>
      </w:r>
      <w:r>
        <w:rPr>
          <w:rFonts w:ascii="標楷體" w:eastAsia="標楷體" w:hAnsi="標楷體" w:hint="eastAsia"/>
          <w:bCs/>
          <w:szCs w:val="24"/>
        </w:rPr>
        <w:t>與</w:t>
      </w:r>
      <w:r w:rsidR="002A0648" w:rsidRPr="002A0648">
        <w:rPr>
          <w:rFonts w:ascii="標楷體" w:eastAsia="標楷體" w:hAnsi="標楷體" w:hint="eastAsia"/>
          <w:bCs/>
          <w:szCs w:val="24"/>
        </w:rPr>
        <w:t>治療之用。</w:t>
      </w:r>
    </w:p>
    <w:p w14:paraId="378E7846" w14:textId="77777777" w:rsidR="002A0648" w:rsidRPr="00A56CB8" w:rsidRDefault="002A0648" w:rsidP="00A56CB8">
      <w:pPr>
        <w:widowControl/>
        <w:spacing w:line="320" w:lineRule="exact"/>
        <w:jc w:val="both"/>
        <w:rPr>
          <w:rFonts w:ascii="標楷體" w:eastAsia="標楷體" w:hAnsi="標楷體" w:hint="eastAsia"/>
          <w:b/>
          <w:szCs w:val="24"/>
        </w:rPr>
      </w:pPr>
    </w:p>
    <w:p w14:paraId="62E46660" w14:textId="1A2FE416" w:rsidR="000130C0" w:rsidRDefault="000130C0" w:rsidP="00A56CB8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A56CB8">
        <w:rPr>
          <w:rFonts w:ascii="標楷體" w:eastAsia="標楷體" w:hAnsi="標楷體" w:hint="eastAsia"/>
          <w:b/>
          <w:szCs w:val="24"/>
        </w:rPr>
        <w:lastRenderedPageBreak/>
        <w:t>團體諮商或治療室</w:t>
      </w:r>
      <w:r w:rsidRPr="00A56CB8">
        <w:rPr>
          <w:rFonts w:ascii="標楷體" w:eastAsia="標楷體" w:hAnsi="標楷體" w:hint="eastAsia"/>
          <w:szCs w:val="24"/>
        </w:rPr>
        <w:t>（逐間拍攝，每間至少向內向外各1張＋說明）</w:t>
      </w:r>
    </w:p>
    <w:p w14:paraId="419CB58E" w14:textId="77777777" w:rsidR="002A0648" w:rsidRPr="00D22470" w:rsidRDefault="00FA44F8" w:rsidP="00A56CB8">
      <w:pPr>
        <w:widowControl/>
        <w:spacing w:line="320" w:lineRule="exact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說明:此為多功能治療室，使用於團體諮商、團體治療、講座會議</w:t>
      </w:r>
      <w:r w:rsidR="002823D9" w:rsidRPr="00D22470">
        <w:rPr>
          <w:rFonts w:ascii="標楷體" w:eastAsia="標楷體" w:hAnsi="標楷體" w:hint="eastAsia"/>
          <w:color w:val="000000" w:themeColor="text1"/>
          <w:szCs w:val="24"/>
        </w:rPr>
        <w:t>、工作坊</w:t>
      </w:r>
      <w:r w:rsidR="00136F1F" w:rsidRPr="00D22470">
        <w:rPr>
          <w:rFonts w:ascii="標楷體" w:eastAsia="標楷體" w:hAnsi="標楷體" w:hint="eastAsia"/>
          <w:color w:val="000000" w:themeColor="text1"/>
          <w:szCs w:val="24"/>
        </w:rPr>
        <w:t>，</w:t>
      </w:r>
    </w:p>
    <w:p w14:paraId="2A758846" w14:textId="77777777" w:rsidR="002A0648" w:rsidRDefault="002A0648" w:rsidP="00A56CB8">
      <w:pPr>
        <w:widowControl/>
        <w:spacing w:line="320" w:lineRule="exact"/>
        <w:jc w:val="both"/>
        <w:rPr>
          <w:rFonts w:ascii="標楷體" w:eastAsia="標楷體" w:hAnsi="標楷體"/>
          <w:szCs w:val="24"/>
        </w:rPr>
      </w:pPr>
      <w:r w:rsidRPr="00D22470"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136F1F" w:rsidRPr="00D22470">
        <w:rPr>
          <w:rFonts w:ascii="標楷體" w:eastAsia="標楷體" w:hAnsi="標楷體" w:hint="eastAsia"/>
          <w:color w:val="000000" w:themeColor="text1"/>
          <w:szCs w:val="24"/>
        </w:rPr>
        <w:t>該空間提供和室椅、會議桌、會議椅</w:t>
      </w:r>
      <w:r w:rsidR="00500804" w:rsidRPr="00D22470">
        <w:rPr>
          <w:rFonts w:ascii="標楷體" w:eastAsia="標楷體" w:hAnsi="標楷體" w:hint="eastAsia"/>
          <w:color w:val="000000" w:themeColor="text1"/>
          <w:szCs w:val="24"/>
        </w:rPr>
        <w:t>，平常收納於置物空間，於</w:t>
      </w:r>
      <w:r w:rsidR="00500804">
        <w:rPr>
          <w:rFonts w:ascii="標楷體" w:eastAsia="標楷體" w:hAnsi="標楷體" w:hint="eastAsia"/>
          <w:szCs w:val="24"/>
        </w:rPr>
        <w:t>需要時再搬</w:t>
      </w:r>
      <w:r>
        <w:rPr>
          <w:rFonts w:ascii="標楷體" w:eastAsia="標楷體" w:hAnsi="標楷體" w:hint="eastAsia"/>
          <w:szCs w:val="24"/>
        </w:rPr>
        <w:t xml:space="preserve">  </w:t>
      </w:r>
    </w:p>
    <w:p w14:paraId="23344C30" w14:textId="1220E7A1" w:rsidR="00CC223B" w:rsidRPr="00A56CB8" w:rsidRDefault="00E02F78" w:rsidP="00A56CB8">
      <w:pPr>
        <w:widowControl/>
        <w:spacing w:line="320" w:lineRule="exact"/>
        <w:jc w:val="both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6F00050" wp14:editId="1109C003">
            <wp:simplePos x="0" y="0"/>
            <wp:positionH relativeFrom="column">
              <wp:posOffset>2825440</wp:posOffset>
            </wp:positionH>
            <wp:positionV relativeFrom="paragraph">
              <wp:posOffset>306448</wp:posOffset>
            </wp:positionV>
            <wp:extent cx="1936115" cy="1343025"/>
            <wp:effectExtent l="0" t="0" r="6985" b="9525"/>
            <wp:wrapTopAndBottom/>
            <wp:docPr id="1997939258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648">
        <w:rPr>
          <w:rFonts w:ascii="標楷體" w:eastAsia="標楷體" w:hAnsi="標楷體" w:hint="eastAsia"/>
          <w:szCs w:val="24"/>
        </w:rPr>
        <w:t xml:space="preserve">    </w:t>
      </w:r>
      <w:r w:rsidR="00500804">
        <w:rPr>
          <w:rFonts w:ascii="標楷體" w:eastAsia="標楷體" w:hAnsi="標楷體" w:hint="eastAsia"/>
          <w:szCs w:val="24"/>
        </w:rPr>
        <w:t>出來設置</w:t>
      </w:r>
      <w:r w:rsidR="00D22470">
        <w:rPr>
          <w:rFonts w:ascii="標楷體" w:eastAsia="標楷體" w:hAnsi="標楷體" w:hint="eastAsia"/>
          <w:szCs w:val="24"/>
        </w:rPr>
        <w:t>。</w:t>
      </w:r>
      <w:r w:rsidR="00136F1F">
        <w:rPr>
          <w:noProof/>
        </w:rPr>
        <w:drawing>
          <wp:anchor distT="0" distB="0" distL="114300" distR="114300" simplePos="0" relativeHeight="251668480" behindDoc="0" locked="0" layoutInCell="1" allowOverlap="1" wp14:anchorId="1D348C98" wp14:editId="59C1DDD3">
            <wp:simplePos x="0" y="0"/>
            <wp:positionH relativeFrom="column">
              <wp:posOffset>512445</wp:posOffset>
            </wp:positionH>
            <wp:positionV relativeFrom="paragraph">
              <wp:posOffset>304165</wp:posOffset>
            </wp:positionV>
            <wp:extent cx="2105025" cy="1369060"/>
            <wp:effectExtent l="0" t="0" r="9525" b="2540"/>
            <wp:wrapTopAndBottom/>
            <wp:docPr id="1213205878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8D079" w14:textId="04875E08" w:rsidR="00FA44F8" w:rsidRPr="00FA44F8" w:rsidRDefault="000130C0" w:rsidP="00FA44F8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諮商紀錄或測驗紀錄檔案室（櫃）</w:t>
      </w:r>
    </w:p>
    <w:p w14:paraId="1EA14AA7" w14:textId="586DAE6B" w:rsidR="00FA44F8" w:rsidRPr="00D22470" w:rsidRDefault="002A0648" w:rsidP="00D22470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Cs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90D479" wp14:editId="6DE52A91">
            <wp:simplePos x="0" y="0"/>
            <wp:positionH relativeFrom="column">
              <wp:posOffset>3376295</wp:posOffset>
            </wp:positionH>
            <wp:positionV relativeFrom="paragraph">
              <wp:posOffset>455930</wp:posOffset>
            </wp:positionV>
            <wp:extent cx="1379220" cy="1874520"/>
            <wp:effectExtent l="0" t="0" r="0" b="0"/>
            <wp:wrapTopAndBottom/>
            <wp:docPr id="181661870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8"/>
                    <a:stretch/>
                  </pic:blipFill>
                  <pic:spPr bwMode="auto">
                    <a:xfrm>
                      <a:off x="0" y="0"/>
                      <a:ext cx="1379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4F8">
        <w:rPr>
          <w:rFonts w:ascii="標楷體" w:eastAsia="標楷體" w:hAnsi="標楷體"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C0EF5C5" wp14:editId="6443B47C">
            <wp:simplePos x="0" y="0"/>
            <wp:positionH relativeFrom="column">
              <wp:posOffset>319405</wp:posOffset>
            </wp:positionH>
            <wp:positionV relativeFrom="paragraph">
              <wp:posOffset>457835</wp:posOffset>
            </wp:positionV>
            <wp:extent cx="2703195" cy="1520190"/>
            <wp:effectExtent l="0" t="0" r="1905" b="3810"/>
            <wp:wrapTopAndBottom/>
            <wp:docPr id="1492401400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F8" w:rsidRPr="00FA44F8">
        <w:rPr>
          <w:rFonts w:ascii="標楷體" w:eastAsia="標楷體" w:hAnsi="標楷體" w:hint="eastAsia"/>
          <w:bCs/>
          <w:szCs w:val="24"/>
        </w:rPr>
        <w:t>說明:相關紀錄放置於辦公室的上層櫃中</w:t>
      </w:r>
      <w:r w:rsidR="00EE3037" w:rsidRPr="00D22470">
        <w:rPr>
          <w:rFonts w:ascii="標楷體" w:eastAsia="標楷體" w:hAnsi="標楷體" w:hint="eastAsia"/>
          <w:bCs/>
          <w:color w:val="000000" w:themeColor="text1"/>
          <w:szCs w:val="24"/>
        </w:rPr>
        <w:t>妥善保管及</w:t>
      </w:r>
      <w:r w:rsidR="00FA44F8" w:rsidRPr="00FA44F8">
        <w:rPr>
          <w:rFonts w:ascii="標楷體" w:eastAsia="標楷體" w:hAnsi="標楷體" w:hint="eastAsia"/>
          <w:bCs/>
          <w:szCs w:val="24"/>
        </w:rPr>
        <w:t>留存</w:t>
      </w:r>
      <w:r w:rsidR="00EE3037">
        <w:rPr>
          <w:rFonts w:ascii="標楷體" w:eastAsia="標楷體" w:hAnsi="標楷體" w:hint="eastAsia"/>
          <w:bCs/>
          <w:szCs w:val="24"/>
        </w:rPr>
        <w:t>，</w:t>
      </w:r>
      <w:r w:rsidR="00837C5D" w:rsidRPr="00837C5D">
        <w:rPr>
          <w:rFonts w:ascii="標楷體" w:eastAsia="標楷體" w:hAnsi="標楷體" w:hint="eastAsia"/>
          <w:bCs/>
          <w:szCs w:val="24"/>
        </w:rPr>
        <w:t>並有專責人員管理</w:t>
      </w:r>
      <w:r w:rsidR="00837C5D">
        <w:rPr>
          <w:rFonts w:ascii="標楷體" w:eastAsia="標楷體" w:hAnsi="標楷體" w:hint="eastAsia"/>
          <w:bCs/>
          <w:szCs w:val="24"/>
        </w:rPr>
        <w:t>。</w:t>
      </w:r>
    </w:p>
    <w:p w14:paraId="54F96459" w14:textId="77777777" w:rsidR="00E02F78" w:rsidRDefault="00E02F78" w:rsidP="00E02F78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hint="eastAsia"/>
          <w:b/>
          <w:szCs w:val="24"/>
        </w:rPr>
      </w:pPr>
    </w:p>
    <w:p w14:paraId="75CBB2C6" w14:textId="4E56048D" w:rsidR="002A0648" w:rsidRPr="002A0648" w:rsidRDefault="000130C0" w:rsidP="00FA44F8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心理測驗/評估/衡鑑室</w:t>
      </w:r>
      <w:r>
        <w:rPr>
          <w:rFonts w:ascii="標楷體" w:eastAsia="標楷體" w:hAnsi="標楷體" w:hint="eastAsia"/>
          <w:szCs w:val="24"/>
        </w:rPr>
        <w:t>（每間至少向內向外各1張＋說明）</w:t>
      </w:r>
    </w:p>
    <w:p w14:paraId="5169122B" w14:textId="1F48FE71" w:rsidR="002A0648" w:rsidRDefault="00E02F78" w:rsidP="00D22470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143C4729" wp14:editId="33285933">
            <wp:simplePos x="0" y="0"/>
            <wp:positionH relativeFrom="column">
              <wp:posOffset>2764534</wp:posOffset>
            </wp:positionH>
            <wp:positionV relativeFrom="paragraph">
              <wp:posOffset>267970</wp:posOffset>
            </wp:positionV>
            <wp:extent cx="2369185" cy="1516380"/>
            <wp:effectExtent l="0" t="0" r="0" b="7620"/>
            <wp:wrapTopAndBottom/>
            <wp:docPr id="70265408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/>
                    <a:stretch/>
                  </pic:blipFill>
                  <pic:spPr bwMode="auto">
                    <a:xfrm>
                      <a:off x="0" y="0"/>
                      <a:ext cx="236918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6B1C5A3" wp14:editId="176D3D83">
            <wp:simplePos x="0" y="0"/>
            <wp:positionH relativeFrom="column">
              <wp:posOffset>272699</wp:posOffset>
            </wp:positionH>
            <wp:positionV relativeFrom="paragraph">
              <wp:posOffset>261620</wp:posOffset>
            </wp:positionV>
            <wp:extent cx="2339340" cy="1525270"/>
            <wp:effectExtent l="0" t="0" r="3810" b="0"/>
            <wp:wrapTopAndBottom/>
            <wp:docPr id="93749184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BC1">
        <w:rPr>
          <w:rFonts w:ascii="標楷體" w:eastAsia="標楷體" w:hAnsi="標楷體" w:hint="eastAsia"/>
          <w:szCs w:val="24"/>
        </w:rPr>
        <w:t>說明</w:t>
      </w:r>
      <w:r w:rsidR="00D53BC1" w:rsidRPr="00D22470">
        <w:rPr>
          <w:rFonts w:ascii="標楷體" w:eastAsia="標楷體" w:hAnsi="標楷體" w:hint="eastAsia"/>
          <w:color w:val="000000" w:themeColor="text1"/>
          <w:szCs w:val="24"/>
        </w:rPr>
        <w:t>:</w:t>
      </w:r>
      <w:r w:rsidR="00FA0016" w:rsidRPr="00D22470">
        <w:rPr>
          <w:rFonts w:ascii="標楷體" w:eastAsia="標楷體" w:hAnsi="標楷體" w:hint="eastAsia"/>
          <w:bCs/>
          <w:color w:val="000000" w:themeColor="text1"/>
          <w:szCs w:val="24"/>
        </w:rPr>
        <w:t>空間具隱密性與隔音效果，提供</w:t>
      </w:r>
      <w:r w:rsidR="00D26D80" w:rsidRPr="00D22470">
        <w:rPr>
          <w:rFonts w:ascii="標楷體" w:eastAsia="標楷體" w:hAnsi="標楷體" w:hint="eastAsia"/>
          <w:bCs/>
          <w:color w:val="000000" w:themeColor="text1"/>
          <w:szCs w:val="24"/>
        </w:rPr>
        <w:t>心理測驗/評估/衡鑑</w:t>
      </w:r>
      <w:r w:rsidR="00FA0016" w:rsidRPr="00D22470">
        <w:rPr>
          <w:rFonts w:ascii="標楷體" w:eastAsia="標楷體" w:hAnsi="標楷體" w:hint="eastAsia"/>
          <w:bCs/>
          <w:color w:val="000000" w:themeColor="text1"/>
          <w:szCs w:val="24"/>
        </w:rPr>
        <w:t>之用。</w:t>
      </w:r>
    </w:p>
    <w:p w14:paraId="6887E339" w14:textId="77777777" w:rsidR="00E02F78" w:rsidRDefault="00E02F78" w:rsidP="00E02F78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hint="eastAsia"/>
          <w:b/>
          <w:szCs w:val="24"/>
        </w:rPr>
      </w:pPr>
    </w:p>
    <w:p w14:paraId="1D1B9198" w14:textId="2E8CBEFE" w:rsidR="000130C0" w:rsidRPr="002A0648" w:rsidRDefault="000130C0" w:rsidP="002A0648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 w:rsidRPr="002A0648">
        <w:rPr>
          <w:rFonts w:ascii="標楷體" w:eastAsia="標楷體" w:hAnsi="標楷體" w:hint="eastAsia"/>
          <w:b/>
          <w:szCs w:val="24"/>
        </w:rPr>
        <w:t>警鈴設置或安全設施</w:t>
      </w:r>
      <w:r w:rsidRPr="002A0648">
        <w:rPr>
          <w:rFonts w:ascii="標楷體" w:eastAsia="標楷體" w:hAnsi="標楷體" w:hint="eastAsia"/>
          <w:szCs w:val="24"/>
        </w:rPr>
        <w:t>（</w:t>
      </w:r>
      <w:r w:rsidRPr="002A0648">
        <w:rPr>
          <w:rFonts w:ascii="標楷體" w:eastAsia="標楷體" w:hAnsi="標楷體" w:cs="新細明體" w:hint="eastAsia"/>
          <w:color w:val="000000"/>
          <w:kern w:val="0"/>
          <w:szCs w:val="24"/>
        </w:rPr>
        <w:t>照片＋說明</w:t>
      </w:r>
      <w:r w:rsidRPr="002A0648">
        <w:rPr>
          <w:rFonts w:ascii="標楷體" w:eastAsia="標楷體" w:hAnsi="標楷體" w:hint="eastAsia"/>
          <w:szCs w:val="24"/>
        </w:rPr>
        <w:t>）</w:t>
      </w:r>
    </w:p>
    <w:p w14:paraId="59D1D758" w14:textId="0A8D82BC" w:rsidR="00FA44F8" w:rsidRPr="00AB3E84" w:rsidRDefault="00ED61B5" w:rsidP="00AB3E84">
      <w:pPr>
        <w:widowControl/>
        <w:spacing w:line="320" w:lineRule="exact"/>
        <w:jc w:val="both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DEF810" wp14:editId="1ADA25DB">
                <wp:simplePos x="0" y="0"/>
                <wp:positionH relativeFrom="column">
                  <wp:posOffset>2933700</wp:posOffset>
                </wp:positionH>
                <wp:positionV relativeFrom="paragraph">
                  <wp:posOffset>676910</wp:posOffset>
                </wp:positionV>
                <wp:extent cx="205740" cy="220980"/>
                <wp:effectExtent l="19050" t="19050" r="22860" b="26670"/>
                <wp:wrapNone/>
                <wp:docPr id="1906558576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209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AC6C76" id="橢圓 4" o:spid="_x0000_s1026" style="position:absolute;margin-left:231pt;margin-top:53.3pt;width:16.2pt;height:17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" filled="f" strokecolor="red" strokeweight="3pt">
                <v:stroke joinstyle="miter"/>
              </v:oval>
            </w:pict>
          </mc:Fallback>
        </mc:AlternateContent>
      </w:r>
      <w:r w:rsidRPr="00436179">
        <w:rPr>
          <w:rFonts w:ascii="標楷體" w:eastAsia="標楷體" w:hAnsi="標楷體" w:hint="eastAsia"/>
          <w:bCs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20CD8FFD" wp14:editId="496A15F1">
            <wp:simplePos x="0" y="0"/>
            <wp:positionH relativeFrom="column">
              <wp:posOffset>3724910</wp:posOffset>
            </wp:positionH>
            <wp:positionV relativeFrom="paragraph">
              <wp:posOffset>303530</wp:posOffset>
            </wp:positionV>
            <wp:extent cx="1176655" cy="1644015"/>
            <wp:effectExtent l="0" t="0" r="4445" b="0"/>
            <wp:wrapTopAndBottom/>
            <wp:docPr id="157280098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4"/>
                    <a:stretch/>
                  </pic:blipFill>
                  <pic:spPr bwMode="auto">
                    <a:xfrm>
                      <a:off x="0" y="0"/>
                      <a:ext cx="117665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Cs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67D28250" wp14:editId="3BAB5838">
            <wp:simplePos x="0" y="0"/>
            <wp:positionH relativeFrom="column">
              <wp:posOffset>1905000</wp:posOffset>
            </wp:positionH>
            <wp:positionV relativeFrom="paragraph">
              <wp:posOffset>304800</wp:posOffset>
            </wp:positionV>
            <wp:extent cx="1655445" cy="931545"/>
            <wp:effectExtent l="0" t="0" r="1905" b="1905"/>
            <wp:wrapTopAndBottom/>
            <wp:docPr id="151360986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179">
        <w:rPr>
          <w:rFonts w:ascii="標楷體" w:eastAsia="標楷體" w:hAnsi="標楷體"/>
          <w:bCs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07AF9D76" wp14:editId="72C757D4">
            <wp:simplePos x="0" y="0"/>
            <wp:positionH relativeFrom="column">
              <wp:posOffset>126365</wp:posOffset>
            </wp:positionH>
            <wp:positionV relativeFrom="paragraph">
              <wp:posOffset>332740</wp:posOffset>
            </wp:positionV>
            <wp:extent cx="1551988" cy="883600"/>
            <wp:effectExtent l="0" t="0" r="0" b="0"/>
            <wp:wrapTopAndBottom/>
            <wp:docPr id="142228190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31180" r="11938" b="45358"/>
                    <a:stretch/>
                  </pic:blipFill>
                  <pic:spPr bwMode="auto">
                    <a:xfrm>
                      <a:off x="0" y="0"/>
                      <a:ext cx="1551988" cy="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E84" w:rsidRPr="00FA44F8">
        <w:rPr>
          <w:rFonts w:ascii="標楷體" w:eastAsia="標楷體" w:hAnsi="標楷體" w:hint="eastAsia"/>
          <w:bCs/>
          <w:szCs w:val="24"/>
        </w:rPr>
        <w:t>說明:</w:t>
      </w:r>
      <w:r w:rsidR="00FA44F8" w:rsidRPr="00436179">
        <w:rPr>
          <w:rFonts w:ascii="標楷體" w:eastAsia="標楷體" w:hAnsi="標楷體" w:hint="eastAsia"/>
          <w:bCs/>
          <w:szCs w:val="24"/>
        </w:rPr>
        <w:t>每間治療室的門邊都會設置一個警急鈴，連接到櫃檯的系統</w:t>
      </w:r>
    </w:p>
    <w:p w14:paraId="64295773" w14:textId="77777777" w:rsidR="00E02F78" w:rsidRPr="00E02F78" w:rsidRDefault="00E02F78" w:rsidP="00E02F78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hint="eastAsia"/>
          <w:kern w:val="0"/>
          <w:szCs w:val="24"/>
        </w:rPr>
      </w:pPr>
    </w:p>
    <w:p w14:paraId="45AD3A80" w14:textId="4024F074" w:rsidR="000130C0" w:rsidRPr="00E02F78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kern w:val="0"/>
          <w:szCs w:val="24"/>
          <w:highlight w:val="cyan"/>
        </w:rPr>
      </w:pPr>
      <w:r w:rsidRPr="00E02F78">
        <w:rPr>
          <w:rFonts w:ascii="標楷體" w:eastAsia="標楷體" w:hAnsi="標楷體" w:hint="eastAsia"/>
          <w:b/>
          <w:kern w:val="0"/>
          <w:szCs w:val="24"/>
          <w:highlight w:val="cyan"/>
        </w:rPr>
        <w:t>個案討論室或會議室</w:t>
      </w:r>
      <w:r w:rsidRPr="00E02F78">
        <w:rPr>
          <w:rFonts w:ascii="標楷體" w:eastAsia="標楷體" w:hAnsi="標楷體" w:hint="eastAsia"/>
          <w:szCs w:val="24"/>
          <w:highlight w:val="cyan"/>
        </w:rPr>
        <w:t>（每間至少向內向外各1張＋說明）</w:t>
      </w:r>
    </w:p>
    <w:p w14:paraId="68084040" w14:textId="523E7EB5" w:rsidR="00CC223B" w:rsidRPr="00D22470" w:rsidRDefault="002A0648" w:rsidP="002A0648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C0464E">
        <w:rPr>
          <w:noProof/>
        </w:rPr>
        <w:drawing>
          <wp:anchor distT="0" distB="0" distL="114300" distR="114300" simplePos="0" relativeHeight="251683840" behindDoc="0" locked="0" layoutInCell="1" allowOverlap="1" wp14:anchorId="0DBFD334" wp14:editId="138A524F">
            <wp:simplePos x="0" y="0"/>
            <wp:positionH relativeFrom="column">
              <wp:posOffset>384175</wp:posOffset>
            </wp:positionH>
            <wp:positionV relativeFrom="paragraph">
              <wp:posOffset>487680</wp:posOffset>
            </wp:positionV>
            <wp:extent cx="2546350" cy="1432560"/>
            <wp:effectExtent l="0" t="0" r="6350" b="0"/>
            <wp:wrapTopAndBottom/>
            <wp:docPr id="78973504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4E">
        <w:rPr>
          <w:rFonts w:ascii="標楷體" w:eastAsia="標楷體" w:hAnsi="標楷體" w:hint="eastAsia"/>
          <w:kern w:val="0"/>
          <w:szCs w:val="24"/>
        </w:rPr>
        <w:t>說明:設立長形桌、數張椅子、白板，</w:t>
      </w:r>
      <w:r w:rsidR="0098393A" w:rsidRPr="00D22470">
        <w:rPr>
          <w:rFonts w:ascii="標楷體" w:eastAsia="標楷體" w:hAnsi="標楷體" w:hint="eastAsia"/>
          <w:color w:val="000000" w:themeColor="text1"/>
          <w:kern w:val="0"/>
          <w:szCs w:val="24"/>
        </w:rPr>
        <w:t>提</w:t>
      </w:r>
      <w:r w:rsidR="00C0464E" w:rsidRPr="00D22470">
        <w:rPr>
          <w:rFonts w:ascii="標楷體" w:eastAsia="標楷體" w:hAnsi="標楷體" w:hint="eastAsia"/>
          <w:color w:val="000000" w:themeColor="text1"/>
          <w:kern w:val="0"/>
          <w:szCs w:val="24"/>
        </w:rPr>
        <w:t>供治療所人員開會及個案討論</w:t>
      </w:r>
      <w:r w:rsidR="00436FD9" w:rsidRPr="00D22470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0D1646" w:rsidRPr="00D22470">
        <w:rPr>
          <w:rFonts w:ascii="標楷體" w:eastAsia="標楷體" w:hAnsi="標楷體" w:hint="eastAsia"/>
          <w:color w:val="000000" w:themeColor="text1"/>
          <w:kern w:val="0"/>
          <w:szCs w:val="24"/>
        </w:rPr>
        <w:t>同時兼具所內夥伴</w:t>
      </w:r>
      <w:r w:rsidR="00450757" w:rsidRPr="00D22470">
        <w:rPr>
          <w:rFonts w:ascii="標楷體" w:eastAsia="標楷體" w:hAnsi="標楷體" w:hint="eastAsia"/>
          <w:color w:val="000000" w:themeColor="text1"/>
          <w:kern w:val="0"/>
          <w:szCs w:val="24"/>
        </w:rPr>
        <w:t>情感交流及同儕討論之空間。</w:t>
      </w:r>
    </w:p>
    <w:p w14:paraId="1F8D1A2C" w14:textId="77777777" w:rsidR="00E02F78" w:rsidRDefault="00E02F78" w:rsidP="00E02F78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hint="eastAsia"/>
          <w:b/>
          <w:kern w:val="0"/>
          <w:szCs w:val="24"/>
        </w:rPr>
      </w:pPr>
    </w:p>
    <w:p w14:paraId="451AB4F9" w14:textId="4A61A894" w:rsidR="00CE06F0" w:rsidRPr="00436179" w:rsidRDefault="000130C0" w:rsidP="00FF16AA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kern w:val="0"/>
          <w:szCs w:val="24"/>
        </w:rPr>
      </w:pPr>
      <w:r>
        <w:rPr>
          <w:rFonts w:ascii="標楷體" w:eastAsia="標楷體" w:hAnsi="標楷體" w:hint="eastAsia"/>
          <w:b/>
          <w:kern w:val="0"/>
          <w:szCs w:val="24"/>
        </w:rPr>
        <w:t>其他專業空間</w:t>
      </w:r>
      <w:r>
        <w:rPr>
          <w:rFonts w:ascii="標楷體" w:eastAsia="標楷體" w:hAnsi="標楷體" w:hint="eastAsia"/>
          <w:kern w:val="0"/>
          <w:szCs w:val="24"/>
        </w:rPr>
        <w:t>（逐間拍照＋分別說明</w:t>
      </w:r>
      <w:r w:rsidR="00436179">
        <w:rPr>
          <w:rFonts w:ascii="標楷體" w:eastAsia="標楷體" w:hAnsi="標楷體"/>
          <w:kern w:val="0"/>
          <w:szCs w:val="24"/>
        </w:rPr>
        <w:t>）</w:t>
      </w:r>
    </w:p>
    <w:p w14:paraId="4250AAD7" w14:textId="3B75965A" w:rsidR="00436179" w:rsidRPr="00436179" w:rsidRDefault="00AB3E84" w:rsidP="0043617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Cs/>
          <w:kern w:val="0"/>
          <w:szCs w:val="24"/>
        </w:rPr>
      </w:pPr>
      <w:r w:rsidRPr="00FA44F8">
        <w:rPr>
          <w:rFonts w:ascii="標楷體" w:eastAsia="標楷體" w:hAnsi="標楷體" w:hint="eastAsia"/>
          <w:bCs/>
          <w:szCs w:val="24"/>
        </w:rPr>
        <w:t>說明:</w:t>
      </w:r>
      <w:r w:rsidRPr="00436179">
        <w:rPr>
          <w:bCs/>
          <w:noProof/>
        </w:rPr>
        <w:drawing>
          <wp:anchor distT="0" distB="0" distL="114300" distR="114300" simplePos="0" relativeHeight="251677696" behindDoc="0" locked="0" layoutInCell="1" allowOverlap="1" wp14:anchorId="50215899" wp14:editId="69DA4DE4">
            <wp:simplePos x="0" y="0"/>
            <wp:positionH relativeFrom="column">
              <wp:posOffset>270510</wp:posOffset>
            </wp:positionH>
            <wp:positionV relativeFrom="paragraph">
              <wp:posOffset>531495</wp:posOffset>
            </wp:positionV>
            <wp:extent cx="2458720" cy="1638300"/>
            <wp:effectExtent l="0" t="0" r="0" b="0"/>
            <wp:wrapTopAndBottom/>
            <wp:docPr id="214092031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Cs/>
          <w:noProof/>
          <w:kern w:val="0"/>
          <w:szCs w:val="24"/>
        </w:rPr>
        <w:drawing>
          <wp:anchor distT="0" distB="0" distL="114300" distR="114300" simplePos="0" relativeHeight="251679744" behindDoc="0" locked="0" layoutInCell="1" allowOverlap="1" wp14:anchorId="5B215CAF" wp14:editId="065A56CF">
            <wp:simplePos x="0" y="0"/>
            <wp:positionH relativeFrom="column">
              <wp:posOffset>2944495</wp:posOffset>
            </wp:positionH>
            <wp:positionV relativeFrom="paragraph">
              <wp:posOffset>567690</wp:posOffset>
            </wp:positionV>
            <wp:extent cx="2473960" cy="1603375"/>
            <wp:effectExtent l="0" t="0" r="2540" b="0"/>
            <wp:wrapTopAndBottom/>
            <wp:docPr id="1904438145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79" w:rsidRPr="00436179">
        <w:rPr>
          <w:rFonts w:ascii="標楷體" w:eastAsia="標楷體" w:hAnsi="標楷體" w:hint="eastAsia"/>
          <w:bCs/>
          <w:kern w:val="0"/>
          <w:szCs w:val="24"/>
        </w:rPr>
        <w:t>兒童治療室:專門設置給兒童個案的治療空間，內部有添置了相關的治療媒材，在同個空間放置雙人沙發，同時也讓需要親職會談的家長能夠使用</w:t>
      </w:r>
    </w:p>
    <w:sectPr w:rsidR="00436179" w:rsidRPr="004361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D5F68" w14:textId="77777777" w:rsidR="00697CC4" w:rsidRDefault="00697CC4" w:rsidP="003B5B87">
      <w:r>
        <w:separator/>
      </w:r>
    </w:p>
  </w:endnote>
  <w:endnote w:type="continuationSeparator" w:id="0">
    <w:p w14:paraId="67B9FB25" w14:textId="77777777" w:rsidR="00697CC4" w:rsidRDefault="00697CC4" w:rsidP="003B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B0604020202020204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6F9E2" w14:textId="77777777" w:rsidR="00697CC4" w:rsidRDefault="00697CC4" w:rsidP="003B5B87">
      <w:r>
        <w:separator/>
      </w:r>
    </w:p>
  </w:footnote>
  <w:footnote w:type="continuationSeparator" w:id="0">
    <w:p w14:paraId="2286C2C3" w14:textId="77777777" w:rsidR="00697CC4" w:rsidRDefault="00697CC4" w:rsidP="003B5B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731DC"/>
    <w:multiLevelType w:val="hybridMultilevel"/>
    <w:tmpl w:val="346096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259801008">
    <w:abstractNumId w:val="0"/>
  </w:num>
  <w:num w:numId="2" w16cid:durableId="118975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0C0"/>
    <w:rsid w:val="000130C0"/>
    <w:rsid w:val="00035A7C"/>
    <w:rsid w:val="000765F5"/>
    <w:rsid w:val="00097A16"/>
    <w:rsid w:val="000D1646"/>
    <w:rsid w:val="00136F1F"/>
    <w:rsid w:val="00190C72"/>
    <w:rsid w:val="00244138"/>
    <w:rsid w:val="002823D9"/>
    <w:rsid w:val="002A0648"/>
    <w:rsid w:val="002E0BFA"/>
    <w:rsid w:val="002E359E"/>
    <w:rsid w:val="0037306B"/>
    <w:rsid w:val="003B5B87"/>
    <w:rsid w:val="00403757"/>
    <w:rsid w:val="00436179"/>
    <w:rsid w:val="00436FD9"/>
    <w:rsid w:val="00450757"/>
    <w:rsid w:val="00464B99"/>
    <w:rsid w:val="004C1B79"/>
    <w:rsid w:val="00500804"/>
    <w:rsid w:val="0055796B"/>
    <w:rsid w:val="0056334E"/>
    <w:rsid w:val="00571BDC"/>
    <w:rsid w:val="005A7BB9"/>
    <w:rsid w:val="005D052B"/>
    <w:rsid w:val="00697CC4"/>
    <w:rsid w:val="006E0300"/>
    <w:rsid w:val="00707DAF"/>
    <w:rsid w:val="0074540E"/>
    <w:rsid w:val="007B23AE"/>
    <w:rsid w:val="007F0FDD"/>
    <w:rsid w:val="007F2B9C"/>
    <w:rsid w:val="00811968"/>
    <w:rsid w:val="00837C5D"/>
    <w:rsid w:val="009360FA"/>
    <w:rsid w:val="0098393A"/>
    <w:rsid w:val="009A0CF5"/>
    <w:rsid w:val="009C5601"/>
    <w:rsid w:val="009D3F8B"/>
    <w:rsid w:val="009E0FDE"/>
    <w:rsid w:val="00A23747"/>
    <w:rsid w:val="00A56CB8"/>
    <w:rsid w:val="00AB3E84"/>
    <w:rsid w:val="00AB6626"/>
    <w:rsid w:val="00BE4D7A"/>
    <w:rsid w:val="00C0464E"/>
    <w:rsid w:val="00C62277"/>
    <w:rsid w:val="00C77CDF"/>
    <w:rsid w:val="00CC223B"/>
    <w:rsid w:val="00CE06F0"/>
    <w:rsid w:val="00D22470"/>
    <w:rsid w:val="00D26D80"/>
    <w:rsid w:val="00D53BC1"/>
    <w:rsid w:val="00E02F78"/>
    <w:rsid w:val="00E57C66"/>
    <w:rsid w:val="00ED61B5"/>
    <w:rsid w:val="00EE3037"/>
    <w:rsid w:val="00EE7637"/>
    <w:rsid w:val="00EF40BB"/>
    <w:rsid w:val="00FA0016"/>
    <w:rsid w:val="00FA44F8"/>
    <w:rsid w:val="00FF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EEF66"/>
  <w15:chartTrackingRefBased/>
  <w15:docId w15:val="{BE450E9B-D525-46A5-A535-1BD95A11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0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C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B5B87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B5B8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B5B87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B5B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劉彥君  諮復所  810865005</cp:lastModifiedBy>
  <cp:revision>3</cp:revision>
  <dcterms:created xsi:type="dcterms:W3CDTF">2023-12-15T10:17:00Z</dcterms:created>
  <dcterms:modified xsi:type="dcterms:W3CDTF">2023-12-15T10:23:00Z</dcterms:modified>
</cp:coreProperties>
</file>